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C2289" w14:textId="5A6BD133" w:rsidR="003B5296" w:rsidRDefault="007F5732" w:rsidP="007F5732">
      <w:pPr>
        <w:jc w:val="center"/>
        <w:rPr>
          <w:lang w:val="hy-AM"/>
        </w:rPr>
      </w:pPr>
      <w:r>
        <w:rPr>
          <w:noProof/>
          <w:lang w:eastAsia="ru-RU"/>
        </w:rPr>
        <w:drawing>
          <wp:inline distT="0" distB="0" distL="0" distR="0" wp14:anchorId="0A1A3D84" wp14:editId="75041CA8">
            <wp:extent cx="2780030" cy="60007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5CA98" w14:textId="77777777" w:rsidR="00CB5BFA" w:rsidRDefault="00CB5BFA">
      <w:pPr>
        <w:rPr>
          <w:lang w:val="hy-AM"/>
        </w:rPr>
      </w:pPr>
    </w:p>
    <w:p w14:paraId="29CA078E" w14:textId="77777777" w:rsidR="00CB5BFA" w:rsidRPr="00842C6F" w:rsidRDefault="00CB5BFA" w:rsidP="00842C6F">
      <w:pPr>
        <w:pStyle w:val="a6"/>
        <w:rPr>
          <w:sz w:val="40"/>
          <w:lang w:val="hy-AM"/>
        </w:rPr>
      </w:pPr>
      <w:r w:rsidRPr="00842C6F">
        <w:rPr>
          <w:lang w:val="hy-AM"/>
        </w:rPr>
        <w:t xml:space="preserve">                                       </w:t>
      </w:r>
      <w:r w:rsidRPr="00842C6F">
        <w:rPr>
          <w:sz w:val="40"/>
          <w:lang w:val="hy-AM"/>
        </w:rPr>
        <w:t>ԿՈՐՊՈՐԱՏԻՎ ՓԱԹԵԹ</w:t>
      </w:r>
    </w:p>
    <w:p w14:paraId="4690A05D" w14:textId="77777777" w:rsidR="00CB5BFA" w:rsidRDefault="00CB5BFA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Ժամանակակից աշխարհում հնարավոր չէ պատկերացնել որևէ բիզնես կամ հասարակական կազմակերպություն, որը կարող է գոյատևել առանց կորպորատիվ իրավունքի ուղեկցման, քանի որ ցանկացած հասարակական հարաբերություն՝ կառուցվում է առաջին հերթին իրավունքների և պատասխանատվության </w:t>
      </w:r>
      <w:r w:rsidR="00BE6777">
        <w:rPr>
          <w:rFonts w:ascii="GHEA Grapalat" w:hAnsi="GHEA Grapalat"/>
          <w:i/>
          <w:lang w:val="hy-AM"/>
        </w:rPr>
        <w:t xml:space="preserve">հավսարազոր բաշխման </w:t>
      </w:r>
      <w:r>
        <w:rPr>
          <w:rFonts w:ascii="GHEA Grapalat" w:hAnsi="GHEA Grapalat"/>
          <w:i/>
          <w:lang w:val="hy-AM"/>
        </w:rPr>
        <w:t>հիմնաքարի վրա:</w:t>
      </w:r>
    </w:p>
    <w:p w14:paraId="3564D818" w14:textId="77777777" w:rsidR="00CB5BFA" w:rsidRDefault="00CB5BFA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&lt;&lt;ՎԻՐՏՈՒՍ ԼՈՈՒ ԳՐՈՒՊ&gt;&gt; ՍՊ ընկերությունը </w:t>
      </w:r>
      <w:r w:rsidR="006E3CB8">
        <w:rPr>
          <w:rFonts w:ascii="GHEA Grapalat" w:hAnsi="GHEA Grapalat"/>
          <w:i/>
          <w:lang w:val="hy-AM"/>
        </w:rPr>
        <w:t xml:space="preserve">ցանկացած իրավական կամ ֆինանսական  խնդրի </w:t>
      </w:r>
      <w:r w:rsidR="00BE6777">
        <w:rPr>
          <w:rFonts w:ascii="GHEA Grapalat" w:hAnsi="GHEA Grapalat"/>
          <w:i/>
          <w:lang w:val="hy-AM"/>
        </w:rPr>
        <w:t>դեպքում</w:t>
      </w:r>
      <w:r w:rsidR="006E3CB8">
        <w:rPr>
          <w:rFonts w:ascii="GHEA Grapalat" w:hAnsi="GHEA Grapalat"/>
          <w:i/>
          <w:lang w:val="hy-AM"/>
        </w:rPr>
        <w:t xml:space="preserve"> կարող է լուծում առաջարկել և լինել</w:t>
      </w:r>
      <w:r>
        <w:rPr>
          <w:rFonts w:ascii="GHEA Grapalat" w:hAnsi="GHEA Grapalat"/>
          <w:i/>
          <w:lang w:val="hy-AM"/>
        </w:rPr>
        <w:t xml:space="preserve"> Ձեր բիզնեսի կամ հասարակական կազմակերպության լավագույն օգնականը կորպորատիվ իրավունքի ոլորտում, քանի որ մեր </w:t>
      </w:r>
      <w:r w:rsidR="00524B44">
        <w:rPr>
          <w:rFonts w:ascii="GHEA Grapalat" w:hAnsi="GHEA Grapalat"/>
          <w:i/>
          <w:lang w:val="hy-AM"/>
        </w:rPr>
        <w:t xml:space="preserve">բազմափորձ և </w:t>
      </w:r>
      <w:r>
        <w:rPr>
          <w:rFonts w:ascii="GHEA Grapalat" w:hAnsi="GHEA Grapalat"/>
          <w:i/>
          <w:lang w:val="hy-AM"/>
        </w:rPr>
        <w:t>արհեստավարժ</w:t>
      </w:r>
      <w:r w:rsidR="006B4A1B">
        <w:rPr>
          <w:rFonts w:ascii="GHEA Grapalat" w:hAnsi="GHEA Grapalat"/>
          <w:i/>
          <w:lang w:val="hy-AM"/>
        </w:rPr>
        <w:t xml:space="preserve"> փաստաբանական</w:t>
      </w:r>
      <w:r>
        <w:rPr>
          <w:rFonts w:ascii="GHEA Grapalat" w:hAnsi="GHEA Grapalat"/>
          <w:i/>
          <w:lang w:val="hy-AM"/>
        </w:rPr>
        <w:t xml:space="preserve"> թիմը մատուցում է հետևյալ ծառայությունները.</w:t>
      </w:r>
    </w:p>
    <w:p w14:paraId="78C2CF0E" w14:textId="77777777" w:rsidR="00CB5BFA" w:rsidRDefault="00CB5BFA" w:rsidP="00CB5BFA">
      <w:pPr>
        <w:pStyle w:val="a5"/>
        <w:numPr>
          <w:ilvl w:val="0"/>
          <w:numId w:val="1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Կորպորատիվ իրավունքի վերաբերյալ համալիր խորհրդատվություն</w:t>
      </w:r>
      <w:r w:rsidR="006E3CB8">
        <w:rPr>
          <w:rFonts w:ascii="GHEA Grapalat" w:hAnsi="GHEA Grapalat"/>
          <w:i/>
          <w:lang w:val="hy-AM"/>
        </w:rPr>
        <w:t>՝</w:t>
      </w:r>
    </w:p>
    <w:p w14:paraId="648E5115" w14:textId="77777777" w:rsidR="006E3CB8" w:rsidRDefault="006E3CB8" w:rsidP="006E3CB8">
      <w:pPr>
        <w:pStyle w:val="a5"/>
        <w:rPr>
          <w:rFonts w:ascii="GHEA Grapalat" w:hAnsi="GHEA Grapalat"/>
          <w:i/>
          <w:lang w:val="hy-AM"/>
        </w:rPr>
      </w:pPr>
    </w:p>
    <w:p w14:paraId="42C97C5A" w14:textId="77777777" w:rsidR="006E3CB8" w:rsidRPr="006E3CB8" w:rsidRDefault="006E3CB8" w:rsidP="006E3CB8">
      <w:pPr>
        <w:pStyle w:val="a5"/>
        <w:numPr>
          <w:ilvl w:val="0"/>
          <w:numId w:val="2"/>
        </w:numPr>
        <w:rPr>
          <w:rFonts w:ascii="GHEA Grapalat" w:hAnsi="GHEA Grapalat"/>
          <w:i/>
          <w:lang w:val="hy-AM"/>
        </w:rPr>
      </w:pPr>
      <w:r w:rsidRPr="006E3CB8">
        <w:rPr>
          <w:rFonts w:ascii="GHEA Grapalat" w:hAnsi="GHEA Grapalat"/>
          <w:i/>
          <w:lang w:val="hy-AM"/>
        </w:rPr>
        <w:t>Օգնություն բանակցային գործընթացների ժամանակ</w:t>
      </w:r>
    </w:p>
    <w:p w14:paraId="46B46DD9" w14:textId="77777777" w:rsidR="006E3CB8" w:rsidRPr="006E3CB8" w:rsidRDefault="006E3CB8" w:rsidP="006E3CB8">
      <w:pPr>
        <w:pStyle w:val="a5"/>
        <w:numPr>
          <w:ilvl w:val="0"/>
          <w:numId w:val="2"/>
        </w:numPr>
        <w:rPr>
          <w:rFonts w:ascii="GHEA Grapalat" w:hAnsi="GHEA Grapalat"/>
          <w:i/>
          <w:lang w:val="hy-AM"/>
        </w:rPr>
      </w:pPr>
      <w:r w:rsidRPr="006E3CB8">
        <w:rPr>
          <w:rFonts w:ascii="GHEA Grapalat" w:hAnsi="GHEA Grapalat"/>
          <w:i/>
          <w:lang w:val="hy-AM"/>
        </w:rPr>
        <w:t>Արհեստավարժ և փորձառու միջնորդություն՝ համաձայնագրերի մշակման փուլում</w:t>
      </w:r>
    </w:p>
    <w:p w14:paraId="12E6FFEB" w14:textId="77777777" w:rsidR="006E3CB8" w:rsidRDefault="006E3CB8" w:rsidP="006E3CB8">
      <w:pPr>
        <w:pStyle w:val="a5"/>
        <w:numPr>
          <w:ilvl w:val="0"/>
          <w:numId w:val="2"/>
        </w:numPr>
        <w:rPr>
          <w:rFonts w:ascii="GHEA Grapalat" w:hAnsi="GHEA Grapalat"/>
          <w:i/>
          <w:lang w:val="hy-AM"/>
        </w:rPr>
      </w:pPr>
      <w:r w:rsidRPr="006E3CB8">
        <w:rPr>
          <w:rFonts w:ascii="GHEA Grapalat" w:hAnsi="GHEA Grapalat"/>
          <w:i/>
          <w:lang w:val="hy-AM"/>
        </w:rPr>
        <w:t>Արբիտրաժային ընթացակարգերում լիարժեք աջակցություն</w:t>
      </w:r>
    </w:p>
    <w:p w14:paraId="42F484EE" w14:textId="77777777" w:rsidR="006E3CB8" w:rsidRPr="006E3CB8" w:rsidRDefault="006E3CB8" w:rsidP="006E3CB8">
      <w:pPr>
        <w:pStyle w:val="a5"/>
        <w:rPr>
          <w:rFonts w:ascii="GHEA Grapalat" w:hAnsi="GHEA Grapalat"/>
          <w:i/>
          <w:lang w:val="hy-AM"/>
        </w:rPr>
      </w:pPr>
    </w:p>
    <w:p w14:paraId="399C7EE5" w14:textId="77777777" w:rsidR="00BE6777" w:rsidRDefault="00BE6777" w:rsidP="00CB5BFA">
      <w:pPr>
        <w:pStyle w:val="a5"/>
        <w:numPr>
          <w:ilvl w:val="0"/>
          <w:numId w:val="1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Համալիր օգնություն՝</w:t>
      </w:r>
    </w:p>
    <w:p w14:paraId="43BCE844" w14:textId="77777777" w:rsidR="00BE6777" w:rsidRDefault="001D1592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դ</w:t>
      </w:r>
      <w:r w:rsidR="00CB5BFA">
        <w:rPr>
          <w:rFonts w:ascii="GHEA Grapalat" w:hAnsi="GHEA Grapalat"/>
          <w:i/>
          <w:lang w:val="hy-AM"/>
        </w:rPr>
        <w:t xml:space="preserve">ուստր ընկերությունների, </w:t>
      </w:r>
    </w:p>
    <w:p w14:paraId="412740B6" w14:textId="77777777" w:rsidR="00BE6777" w:rsidRDefault="00CB5BFA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ասոցիացիաների, </w:t>
      </w:r>
    </w:p>
    <w:p w14:paraId="19EA4EF3" w14:textId="77777777" w:rsidR="00BE6777" w:rsidRDefault="00CB5BFA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տնտեսական ընկերակցությունների, </w:t>
      </w:r>
    </w:p>
    <w:p w14:paraId="4CE38908" w14:textId="77777777" w:rsidR="00BE6777" w:rsidRDefault="00CB5BFA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կոոպերատիվների, </w:t>
      </w:r>
    </w:p>
    <w:p w14:paraId="500CE00E" w14:textId="77777777" w:rsidR="00BE6777" w:rsidRDefault="00CB5BFA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հիմնադրամների, </w:t>
      </w:r>
    </w:p>
    <w:p w14:paraId="18FC655C" w14:textId="77777777" w:rsidR="00CB5BFA" w:rsidRDefault="00CB5BFA" w:rsidP="00BE6777">
      <w:pPr>
        <w:pStyle w:val="a5"/>
        <w:numPr>
          <w:ilvl w:val="0"/>
          <w:numId w:val="6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հասարակակական կազմակերպությունների </w:t>
      </w:r>
      <w:r w:rsidRPr="00BE6777">
        <w:rPr>
          <w:rFonts w:ascii="GHEA Grapalat" w:hAnsi="GHEA Grapalat"/>
          <w:i/>
          <w:lang w:val="hy-AM"/>
        </w:rPr>
        <w:t>հիմնադրման</w:t>
      </w:r>
      <w:r w:rsidR="001D1592" w:rsidRPr="00BE6777">
        <w:rPr>
          <w:rFonts w:ascii="GHEA Grapalat" w:hAnsi="GHEA Grapalat"/>
          <w:i/>
          <w:lang w:val="hy-AM"/>
        </w:rPr>
        <w:t>, լուծարման կամ վերակազմավորման հարցում</w:t>
      </w:r>
    </w:p>
    <w:p w14:paraId="25C93FF5" w14:textId="77777777" w:rsidR="00BE6777" w:rsidRPr="00BE6777" w:rsidRDefault="00BE6777" w:rsidP="00BE6777">
      <w:pPr>
        <w:pStyle w:val="a5"/>
        <w:ind w:left="1440"/>
        <w:rPr>
          <w:rFonts w:ascii="GHEA Grapalat" w:hAnsi="GHEA Grapalat"/>
          <w:i/>
          <w:lang w:val="hy-AM"/>
        </w:rPr>
      </w:pPr>
    </w:p>
    <w:p w14:paraId="34A7630F" w14:textId="77777777" w:rsidR="00BE6777" w:rsidRDefault="006E3CB8" w:rsidP="00CB5BFA">
      <w:pPr>
        <w:pStyle w:val="a5"/>
        <w:numPr>
          <w:ilvl w:val="0"/>
          <w:numId w:val="1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Պայմանագրերի կազմում</w:t>
      </w:r>
      <w:r w:rsidR="00BE6777">
        <w:rPr>
          <w:rFonts w:ascii="GHEA Grapalat" w:hAnsi="GHEA Grapalat"/>
          <w:i/>
          <w:lang w:val="hy-AM"/>
        </w:rPr>
        <w:t xml:space="preserve"> </w:t>
      </w:r>
      <w:r w:rsidR="00524B44">
        <w:rPr>
          <w:rFonts w:ascii="GHEA Grapalat" w:hAnsi="GHEA Grapalat"/>
          <w:i/>
          <w:lang w:val="hy-AM"/>
        </w:rPr>
        <w:t xml:space="preserve"> </w:t>
      </w:r>
      <w:r w:rsidR="00BE6777">
        <w:rPr>
          <w:rFonts w:ascii="GHEA Grapalat" w:hAnsi="GHEA Grapalat"/>
          <w:i/>
          <w:lang w:val="hy-AM"/>
        </w:rPr>
        <w:t xml:space="preserve">և </w:t>
      </w:r>
      <w:r>
        <w:rPr>
          <w:rFonts w:ascii="GHEA Grapalat" w:hAnsi="GHEA Grapalat"/>
          <w:i/>
          <w:lang w:val="hy-AM"/>
        </w:rPr>
        <w:t xml:space="preserve"> ներկայացուցչություն</w:t>
      </w:r>
      <w:r w:rsidR="00BE6777">
        <w:rPr>
          <w:rFonts w:ascii="GHEA Grapalat" w:hAnsi="GHEA Grapalat"/>
          <w:i/>
          <w:lang w:val="hy-AM"/>
        </w:rPr>
        <w:t>՝</w:t>
      </w:r>
    </w:p>
    <w:p w14:paraId="1490141D" w14:textId="77777777" w:rsidR="00524B44" w:rsidRDefault="00524B44" w:rsidP="00524B44">
      <w:pPr>
        <w:pStyle w:val="a5"/>
        <w:rPr>
          <w:rFonts w:ascii="GHEA Grapalat" w:hAnsi="GHEA Grapalat"/>
          <w:i/>
          <w:lang w:val="hy-AM"/>
        </w:rPr>
      </w:pPr>
    </w:p>
    <w:p w14:paraId="766051F5" w14:textId="77777777" w:rsidR="00BE6777" w:rsidRDefault="006E3CB8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պետական և ոչ պետական մարմիններում,</w:t>
      </w:r>
    </w:p>
    <w:p w14:paraId="68351166" w14:textId="77777777" w:rsidR="00BE6777" w:rsidRDefault="006E3CB8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դատարաններում, </w:t>
      </w:r>
    </w:p>
    <w:p w14:paraId="56E95763" w14:textId="77777777" w:rsidR="00BE6777" w:rsidRDefault="006E3CB8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այլ ընկերությունների հետ գործարքներում, </w:t>
      </w:r>
    </w:p>
    <w:p w14:paraId="50CA48EE" w14:textId="77777777" w:rsidR="003E0389" w:rsidRPr="00524B44" w:rsidRDefault="006E3CB8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տարբեր տեսակի կազմակերպաիրավական ձևերի իրավաբանական անձանց և պետական կազմավորումների գործունեության ընթացիկ իրավաբանական սպասարկում</w:t>
      </w:r>
      <w:r w:rsidR="003E0389">
        <w:rPr>
          <w:rFonts w:ascii="GHEA Grapalat" w:hAnsi="GHEA Grapalat"/>
          <w:i/>
          <w:lang w:val="hy-AM"/>
        </w:rPr>
        <w:t>՝</w:t>
      </w:r>
    </w:p>
    <w:p w14:paraId="7B5CB5BD" w14:textId="77777777" w:rsidR="003E0389" w:rsidRPr="003E0389" w:rsidRDefault="003E0389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 w:rsidRPr="003E0389">
        <w:rPr>
          <w:rFonts w:ascii="GHEA Grapalat" w:hAnsi="GHEA Grapalat"/>
          <w:i/>
          <w:lang w:val="hy-AM"/>
        </w:rPr>
        <w:t>Իրավաբանական ընկերության գրանցում և սպասարկում</w:t>
      </w:r>
    </w:p>
    <w:p w14:paraId="2EB5075A" w14:textId="77777777" w:rsidR="003E0389" w:rsidRPr="003E0389" w:rsidRDefault="003E0389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 w:rsidRPr="003E0389">
        <w:rPr>
          <w:rFonts w:ascii="GHEA Grapalat" w:hAnsi="GHEA Grapalat"/>
          <w:i/>
          <w:lang w:val="hy-AM"/>
        </w:rPr>
        <w:lastRenderedPageBreak/>
        <w:t>Օգնություն բանկային գործարքների ժամանակ և հաշվապահական խորհրդատվություն</w:t>
      </w:r>
    </w:p>
    <w:p w14:paraId="71E7CC8D" w14:textId="77777777" w:rsidR="003E0389" w:rsidRPr="003E0389" w:rsidRDefault="003E0389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 w:rsidRPr="003E0389">
        <w:rPr>
          <w:rFonts w:ascii="GHEA Grapalat" w:hAnsi="GHEA Grapalat"/>
          <w:i/>
          <w:lang w:val="hy-AM"/>
        </w:rPr>
        <w:t>Հարկային հարցերի վերաբերյալ համալիր օգնություն և պաշտպանություն</w:t>
      </w:r>
    </w:p>
    <w:p w14:paraId="649F3AA7" w14:textId="77777777" w:rsidR="003E0389" w:rsidRDefault="003E0389" w:rsidP="00524B44">
      <w:pPr>
        <w:pStyle w:val="a5"/>
        <w:numPr>
          <w:ilvl w:val="0"/>
          <w:numId w:val="8"/>
        </w:numPr>
        <w:rPr>
          <w:rFonts w:ascii="GHEA Grapalat" w:hAnsi="GHEA Grapalat"/>
          <w:i/>
          <w:lang w:val="hy-AM"/>
        </w:rPr>
      </w:pPr>
      <w:r w:rsidRPr="003E0389">
        <w:rPr>
          <w:rFonts w:ascii="GHEA Grapalat" w:hAnsi="GHEA Grapalat"/>
          <w:i/>
          <w:lang w:val="hy-AM"/>
        </w:rPr>
        <w:t>Միջազգային կազմակերպությունների հետ գործարքների կնքնման իրավաբանական վերահսկում և խորհրդատվություն</w:t>
      </w:r>
    </w:p>
    <w:p w14:paraId="4B99F534" w14:textId="77777777" w:rsidR="00524B44" w:rsidRPr="003E0389" w:rsidRDefault="00524B44" w:rsidP="00524B44">
      <w:pPr>
        <w:pStyle w:val="a5"/>
        <w:rPr>
          <w:rFonts w:ascii="GHEA Grapalat" w:hAnsi="GHEA Grapalat"/>
          <w:i/>
          <w:lang w:val="hy-AM"/>
        </w:rPr>
      </w:pPr>
    </w:p>
    <w:p w14:paraId="6C60B23E" w14:textId="77777777" w:rsidR="006E3CB8" w:rsidRDefault="006E3CB8" w:rsidP="00CB5BFA">
      <w:pPr>
        <w:pStyle w:val="a5"/>
        <w:numPr>
          <w:ilvl w:val="0"/>
          <w:numId w:val="1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Բիզնես ընկերությունների մասնաճյուղերի և ներկայացուցչությունների հիմնադրում և ընթացիկ սպասարկում</w:t>
      </w:r>
      <w:r w:rsidR="006B4A1B">
        <w:rPr>
          <w:rFonts w:ascii="GHEA Grapalat" w:hAnsi="GHEA Grapalat"/>
          <w:i/>
          <w:lang w:val="hy-AM"/>
        </w:rPr>
        <w:t>, ձեռքերում և վաճառք</w:t>
      </w:r>
    </w:p>
    <w:p w14:paraId="54A2D302" w14:textId="77777777" w:rsidR="003E0389" w:rsidRDefault="003E0389" w:rsidP="003E0389">
      <w:pPr>
        <w:pStyle w:val="a5"/>
        <w:rPr>
          <w:rFonts w:ascii="GHEA Grapalat" w:hAnsi="GHEA Grapalat"/>
          <w:i/>
          <w:lang w:val="hy-AM"/>
        </w:rPr>
      </w:pPr>
    </w:p>
    <w:p w14:paraId="0585CF85" w14:textId="77777777" w:rsidR="003E0389" w:rsidRDefault="0053460A" w:rsidP="006B4A1B">
      <w:pPr>
        <w:pStyle w:val="a5"/>
        <w:numPr>
          <w:ilvl w:val="0"/>
          <w:numId w:val="4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Շուկայի ուսումնասիրություն</w:t>
      </w:r>
    </w:p>
    <w:p w14:paraId="7976C1FB" w14:textId="77777777" w:rsidR="0053460A" w:rsidRDefault="0053460A" w:rsidP="006B4A1B">
      <w:pPr>
        <w:pStyle w:val="a5"/>
        <w:numPr>
          <w:ilvl w:val="0"/>
          <w:numId w:val="4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 xml:space="preserve">Հնարավոր ռիսկերի, չբացահայտված իրավական և ֆինասական խնդիրների, պարտավորությունների բացահայտում </w:t>
      </w:r>
    </w:p>
    <w:p w14:paraId="5BFCC1E1" w14:textId="77777777" w:rsidR="0053460A" w:rsidRDefault="006B4A1B" w:rsidP="006B4A1B">
      <w:pPr>
        <w:pStyle w:val="a5"/>
        <w:numPr>
          <w:ilvl w:val="0"/>
          <w:numId w:val="4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Հարկային պարտավորությունների գնահատում և ուղեկցում</w:t>
      </w:r>
    </w:p>
    <w:p w14:paraId="0AA6ACC8" w14:textId="77777777" w:rsidR="006B4A1B" w:rsidRDefault="006B4A1B" w:rsidP="006B4A1B">
      <w:pPr>
        <w:pStyle w:val="a5"/>
        <w:ind w:left="1440"/>
        <w:rPr>
          <w:rFonts w:ascii="GHEA Grapalat" w:hAnsi="GHEA Grapalat"/>
          <w:i/>
          <w:lang w:val="hy-AM"/>
        </w:rPr>
      </w:pPr>
    </w:p>
    <w:p w14:paraId="373F388B" w14:textId="77777777" w:rsidR="006E3CB8" w:rsidRDefault="006E3CB8" w:rsidP="00CB5BFA">
      <w:pPr>
        <w:pStyle w:val="a5"/>
        <w:numPr>
          <w:ilvl w:val="0"/>
          <w:numId w:val="1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Ամբողջաջական համալիր փաթեթ՝ կանոնադրական կապիտալի ավելացման կամ նվազեցման պարագայ</w:t>
      </w:r>
      <w:r w:rsidR="006B4A1B">
        <w:rPr>
          <w:rFonts w:ascii="GHEA Grapalat" w:hAnsi="GHEA Grapalat"/>
          <w:i/>
          <w:lang w:val="hy-AM"/>
        </w:rPr>
        <w:t>ում</w:t>
      </w:r>
    </w:p>
    <w:p w14:paraId="0F68F5B4" w14:textId="77777777" w:rsidR="00524B44" w:rsidRDefault="00524B44" w:rsidP="00524B44">
      <w:pPr>
        <w:pStyle w:val="a5"/>
        <w:rPr>
          <w:rFonts w:ascii="GHEA Grapalat" w:hAnsi="GHEA Grapalat"/>
          <w:i/>
          <w:lang w:val="hy-AM"/>
        </w:rPr>
      </w:pPr>
    </w:p>
    <w:p w14:paraId="48A6BFA0" w14:textId="77777777" w:rsidR="006B4A1B" w:rsidRDefault="006B4A1B" w:rsidP="006B4A1B">
      <w:pPr>
        <w:pStyle w:val="a5"/>
        <w:numPr>
          <w:ilvl w:val="0"/>
          <w:numId w:val="5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Սնանկություն</w:t>
      </w:r>
    </w:p>
    <w:p w14:paraId="401230AC" w14:textId="77777777" w:rsidR="006B4A1B" w:rsidRDefault="006B4A1B" w:rsidP="006B4A1B">
      <w:pPr>
        <w:pStyle w:val="a5"/>
        <w:numPr>
          <w:ilvl w:val="0"/>
          <w:numId w:val="5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Գործարքների իրավական ուղեկցում</w:t>
      </w:r>
    </w:p>
    <w:p w14:paraId="14E1FE45" w14:textId="77777777" w:rsidR="006B4A1B" w:rsidRDefault="006B4A1B" w:rsidP="006B4A1B">
      <w:pPr>
        <w:pStyle w:val="a5"/>
        <w:numPr>
          <w:ilvl w:val="0"/>
          <w:numId w:val="5"/>
        </w:num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Գործարքների ֆինանսական և հաշվախահական խորհրդատվություն</w:t>
      </w:r>
    </w:p>
    <w:p w14:paraId="3CE450FE" w14:textId="77777777" w:rsidR="006E3CB8" w:rsidRDefault="006E3CB8" w:rsidP="00BE6777">
      <w:pPr>
        <w:rPr>
          <w:rFonts w:ascii="GHEA Grapalat" w:hAnsi="GHEA Grapalat"/>
          <w:i/>
          <w:lang w:val="hy-AM"/>
        </w:rPr>
      </w:pPr>
    </w:p>
    <w:p w14:paraId="1E03F565" w14:textId="77777777" w:rsidR="00BE6777" w:rsidRDefault="00BE6777" w:rsidP="00BE6777">
      <w:pPr>
        <w:rPr>
          <w:rFonts w:ascii="GHEA Grapalat" w:hAnsi="GHEA Grapalat"/>
          <w:i/>
          <w:lang w:val="hy-AM"/>
        </w:rPr>
      </w:pPr>
    </w:p>
    <w:p w14:paraId="18E9E45B" w14:textId="77777777" w:rsidR="00BE6777" w:rsidRDefault="00BE6777" w:rsidP="00BE6777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Այսպիսով՝ &lt;&lt;ՎԻՐՏՈՒՍ ԼՈՈՒ ԳՐՈՒՊ&gt;&gt; ՍՊ ընկերությունը առաջարկում է Ձեզ լինել պաշտպված օրինական դաշտում և մտածել միայն բիզնեսի զարգացման և առաջընթացի մասին:</w:t>
      </w:r>
    </w:p>
    <w:p w14:paraId="5FEA4788" w14:textId="77777777" w:rsidR="00524B44" w:rsidRDefault="00524B44" w:rsidP="00BE6777">
      <w:pPr>
        <w:rPr>
          <w:rFonts w:ascii="GHEA Grapalat" w:hAnsi="GHEA Grapalat"/>
          <w:i/>
          <w:lang w:val="hy-AM"/>
        </w:rPr>
      </w:pPr>
      <w:r>
        <w:rPr>
          <w:rFonts w:ascii="GHEA Grapalat" w:hAnsi="GHEA Grapalat"/>
          <w:i/>
          <w:lang w:val="hy-AM"/>
        </w:rPr>
        <w:t>ՎԻՐՏՈՒՍ՝ ՄԵԶ ՀԵՏ ԴՈՒՔ ՊԱՇՏՊԱՆՎԱԾ ԵՔ:</w:t>
      </w:r>
    </w:p>
    <w:p w14:paraId="39C70965" w14:textId="77777777" w:rsidR="00BE6777" w:rsidRDefault="00BE6777" w:rsidP="00BE6777">
      <w:pPr>
        <w:rPr>
          <w:rFonts w:ascii="GHEA Grapalat" w:hAnsi="GHEA Grapalat"/>
          <w:i/>
          <w:lang w:val="hy-AM"/>
        </w:rPr>
      </w:pPr>
    </w:p>
    <w:p w14:paraId="23C02B21" w14:textId="77777777" w:rsidR="00BE6777" w:rsidRPr="00BE6777" w:rsidRDefault="00BE6777" w:rsidP="00BE6777">
      <w:pPr>
        <w:rPr>
          <w:rFonts w:ascii="GHEA Grapalat" w:hAnsi="GHEA Grapalat"/>
          <w:i/>
          <w:lang w:val="hy-AM"/>
        </w:rPr>
      </w:pPr>
    </w:p>
    <w:p w14:paraId="1E4356C0" w14:textId="77777777" w:rsidR="00CB5BFA" w:rsidRPr="00CB5BFA" w:rsidRDefault="00CB5BFA">
      <w:pPr>
        <w:rPr>
          <w:rFonts w:ascii="GHEA Grapalat" w:hAnsi="GHEA Grapalat"/>
          <w:i/>
          <w:lang w:val="hy-AM"/>
        </w:rPr>
      </w:pPr>
    </w:p>
    <w:sectPr w:rsidR="00CB5BFA" w:rsidRPr="00CB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633D9"/>
    <w:multiLevelType w:val="hybridMultilevel"/>
    <w:tmpl w:val="41466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323"/>
    <w:multiLevelType w:val="hybridMultilevel"/>
    <w:tmpl w:val="799E01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2B46F2"/>
    <w:multiLevelType w:val="hybridMultilevel"/>
    <w:tmpl w:val="E4286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748ED"/>
    <w:multiLevelType w:val="hybridMultilevel"/>
    <w:tmpl w:val="EFDAF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F7F9F"/>
    <w:multiLevelType w:val="hybridMultilevel"/>
    <w:tmpl w:val="B106E1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274558"/>
    <w:multiLevelType w:val="hybridMultilevel"/>
    <w:tmpl w:val="EBBE97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DA01A4"/>
    <w:multiLevelType w:val="hybridMultilevel"/>
    <w:tmpl w:val="387AFF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75A3B5C"/>
    <w:multiLevelType w:val="hybridMultilevel"/>
    <w:tmpl w:val="09AEC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B19"/>
    <w:rsid w:val="001D1592"/>
    <w:rsid w:val="003E0389"/>
    <w:rsid w:val="00524B44"/>
    <w:rsid w:val="0053460A"/>
    <w:rsid w:val="006B4A1B"/>
    <w:rsid w:val="006E3CB8"/>
    <w:rsid w:val="00782134"/>
    <w:rsid w:val="007F5732"/>
    <w:rsid w:val="00842C6F"/>
    <w:rsid w:val="00850B19"/>
    <w:rsid w:val="00BE6777"/>
    <w:rsid w:val="00C07D69"/>
    <w:rsid w:val="00CB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5AE3"/>
  <w15:docId w15:val="{1A280796-31DF-4AD8-8513-34181202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5BFA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842C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42C6F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Balasanyan Arus</cp:lastModifiedBy>
  <cp:revision>6</cp:revision>
  <dcterms:created xsi:type="dcterms:W3CDTF">2025-03-07T06:48:00Z</dcterms:created>
  <dcterms:modified xsi:type="dcterms:W3CDTF">2025-06-10T04:52:00Z</dcterms:modified>
</cp:coreProperties>
</file>